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D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ПАМЯТКА </w:t>
      </w:r>
    </w:p>
    <w:p w:rsidR="00EC7AD5" w:rsidRDefault="00C67877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1" type="#_x0000_t53" style="position:absolute;left:0;text-align:left;margin-left:-18pt;margin-top:17.8pt;width:279pt;height:90pt;z-index:251655680" adj="2917">
            <v:textbox>
              <w:txbxContent>
                <w:p w:rsidR="00A63F9E" w:rsidRPr="00A63F9E" w:rsidRDefault="00A63F9E">
                  <w:pPr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>Животные кормятся, люди едят; но только умные люди умеют есть.</w:t>
                  </w:r>
                </w:p>
                <w:p w:rsidR="00A63F9E" w:rsidRPr="00A63F9E" w:rsidRDefault="00A63F9E" w:rsidP="00A63F9E">
                  <w:pPr>
                    <w:jc w:val="right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>Брилья-Саверен</w:t>
                  </w:r>
                  <w:proofErr w:type="spellEnd"/>
                </w:p>
              </w:txbxContent>
            </v:textbox>
          </v:shape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A63F9E" w:rsidRDefault="00A63F9E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Оптимальный режим питания включает в себя 4 приема пищи: завтрак, второй завтрак, обед и ужин. Желательно, чтобы перерыв между приемами пищи не превышал 3-3,5 часа. При этом основное количество питательных веществ должно приходиться на обед и завтрак.</w:t>
      </w:r>
    </w:p>
    <w:p w:rsidR="00CD5A08" w:rsidRDefault="00CD5A08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CD5A08" w:rsidRDefault="00907516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116840</wp:posOffset>
            </wp:positionV>
            <wp:extent cx="1104900" cy="1803400"/>
            <wp:effectExtent l="19050" t="0" r="0" b="0"/>
            <wp:wrapTight wrapText="bothSides">
              <wp:wrapPolygon edited="0">
                <wp:start x="372" y="0"/>
                <wp:lineTo x="-372" y="8214"/>
                <wp:lineTo x="2607" y="10952"/>
                <wp:lineTo x="4469" y="14603"/>
                <wp:lineTo x="4469" y="19851"/>
                <wp:lineTo x="8193" y="21448"/>
                <wp:lineTo x="11545" y="21448"/>
                <wp:lineTo x="15641" y="21448"/>
                <wp:lineTo x="17503" y="21448"/>
                <wp:lineTo x="21600" y="19166"/>
                <wp:lineTo x="21600" y="13690"/>
                <wp:lineTo x="12662" y="10952"/>
                <wp:lineTo x="16014" y="7986"/>
                <wp:lineTo x="17131" y="7301"/>
                <wp:lineTo x="18248" y="5020"/>
                <wp:lineTo x="17876" y="0"/>
                <wp:lineTo x="372" y="0"/>
              </wp:wrapPolygon>
            </wp:wrapTight>
            <wp:docPr id="8" name="Рисунок 8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122" w:rsidRPr="00CD5A08" w:rsidRDefault="00D53122" w:rsidP="00D53122">
      <w:pPr>
        <w:jc w:val="both"/>
        <w:rPr>
          <w:rFonts w:ascii="Monotype Corsiva" w:hAnsi="Monotype Corsiva"/>
          <w:b/>
          <w:i/>
          <w:sz w:val="32"/>
          <w:szCs w:val="32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- </w:t>
      </w:r>
      <w:r w:rsidRPr="00CD5A08">
        <w:rPr>
          <w:rFonts w:ascii="Monotype Corsiva" w:hAnsi="Monotype Corsiva"/>
          <w:b/>
          <w:i/>
          <w:sz w:val="32"/>
          <w:szCs w:val="32"/>
        </w:rPr>
        <w:t>Энергии, получаемой человеком с пищей за год, хватило бы на то, чтобы полтора месяца обогревать трёхкомнатную квартиру.</w:t>
      </w:r>
    </w:p>
    <w:p w:rsidR="00D53122" w:rsidRPr="00CD5A08" w:rsidRDefault="00D53122" w:rsidP="00D53122">
      <w:pPr>
        <w:jc w:val="both"/>
        <w:rPr>
          <w:rFonts w:ascii="Monotype Corsiva" w:hAnsi="Monotype Corsiva"/>
          <w:b/>
          <w:i/>
          <w:sz w:val="32"/>
          <w:szCs w:val="32"/>
        </w:rPr>
      </w:pPr>
      <w:r w:rsidRPr="00CD5A08">
        <w:rPr>
          <w:rFonts w:ascii="Monotype Corsiva" w:hAnsi="Monotype Corsiva"/>
          <w:b/>
          <w:i/>
          <w:sz w:val="32"/>
          <w:szCs w:val="32"/>
        </w:rPr>
        <w:t>- На сон в течение 1,5 часов расходуется 75 килокалорий. Столько, сколько содержится в 1,5 яблока или кусочке хлеба с маслом</w:t>
      </w:r>
      <w:r w:rsidR="00CD5A08">
        <w:rPr>
          <w:rFonts w:ascii="Monotype Corsiva" w:hAnsi="Monotype Corsiva"/>
          <w:b/>
          <w:i/>
          <w:sz w:val="32"/>
          <w:szCs w:val="32"/>
        </w:rPr>
        <w:t>.</w:t>
      </w:r>
      <w:r w:rsidRPr="00CD5A08">
        <w:rPr>
          <w:rFonts w:ascii="Monotype Corsiva" w:hAnsi="Monotype Corsiva"/>
          <w:b/>
          <w:i/>
          <w:sz w:val="32"/>
          <w:szCs w:val="32"/>
        </w:rPr>
        <w:t xml:space="preserve">          </w:t>
      </w:r>
    </w:p>
    <w:p w:rsidR="00EC7AD5" w:rsidRDefault="00D53122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                                                                               </w: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lastRenderedPageBreak/>
        <w:t xml:space="preserve">ДЛЯ </w:t>
      </w:r>
      <w:r w:rsidR="00A63F9E">
        <w:rPr>
          <w:rFonts w:ascii="Franklin Gothic Medium" w:hAnsi="Franklin Gothic Medium"/>
          <w:b/>
          <w:sz w:val="48"/>
          <w:szCs w:val="48"/>
        </w:rPr>
        <w:t>СТАРШИХ</w:t>
      </w:r>
    </w:p>
    <w:p w:rsidR="00EC7AD5" w:rsidRDefault="00C67877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 w:rsidRPr="00C67877">
        <w:rPr>
          <w:rFonts w:ascii="Franklin Gothic Medium" w:hAnsi="Franklin Gothic Medium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.8pt;height:33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60pt;v-text-kern:t" trim="t" fitpath="t" string="!!!"/>
          </v:shape>
        </w:pict>
      </w:r>
    </w:p>
    <w:p w:rsidR="00CD5A08" w:rsidRDefault="00CD5A08" w:rsidP="00CD5A0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Золотые правила питания: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Главное – не переедайте.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Ешьте в одно и тоже время простую, свежеприготовленную пищу, которая легко усваивается и соответствует потребностям организма.</w:t>
      </w:r>
    </w:p>
    <w:p w:rsidR="00CD5A08" w:rsidRDefault="00C67877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 w:rsidRPr="00C67877">
        <w:rPr>
          <w:rFonts w:ascii="Franklin Gothic Medium" w:hAnsi="Franklin Gothic Medium"/>
          <w:b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0" type="#_x0000_t97" style="position:absolute;left:0;text-align:left;margin-left:262.25pt;margin-top:18.85pt;width:279pt;height:342pt;rotation:-144940fd;z-index:251659776">
            <v:textbox style="mso-next-textbox:#_x0000_s1040">
              <w:txbxContent>
                <w:p w:rsidR="00D30270" w:rsidRDefault="00D30270" w:rsidP="00CD5A08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  <w:p w:rsidR="00CD5A08" w:rsidRPr="00D30270" w:rsidRDefault="00CD5A08" w:rsidP="00CD5A08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</w:rPr>
                  </w:pPr>
                  <w:r w:rsidRPr="00D30270">
                    <w:rPr>
                      <w:rFonts w:ascii="Palatino Linotype" w:hAnsi="Palatino Linotype" w:cs="Arial"/>
                      <w:b/>
                      <w:i/>
                    </w:rPr>
                    <w:t>Знаешь ли ты?</w:t>
                  </w:r>
                </w:p>
                <w:p w:rsidR="00D30270" w:rsidRPr="00D30270" w:rsidRDefault="00D30270" w:rsidP="00CD5A08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  <w:p w:rsidR="00CD5A08" w:rsidRPr="00D30270" w:rsidRDefault="00CD5A08" w:rsidP="00CD5A0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30270">
                    <w:rPr>
                      <w:rFonts w:ascii="Palatino Linotype" w:hAnsi="Palatino Linotype"/>
                    </w:rPr>
                    <w:t xml:space="preserve"> </w:t>
                  </w:r>
                  <w:r w:rsidRPr="00D30270">
                    <w:rPr>
                      <w:rFonts w:ascii="Palatino Linotype" w:hAnsi="Palatino Linotype"/>
                      <w:b/>
                    </w:rPr>
                    <w:t>Что в мире существует 13 музеев хлеба (один из них в Санкт - Петербурге), в Финляндии есть музей молока, в Голландии – музей сыра, в Германии – музей колбасы и сыра, в Москве и Санкт – Петербурге открыты музеи общественного питания, где можно познакомиться с историей кулинарии, увидеть кулинарные книги и журналы, печатавшиеся в</w:t>
                  </w:r>
                  <w:r w:rsidRPr="00D30270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 w:rsidRPr="00D30270">
                    <w:rPr>
                      <w:rFonts w:ascii="Palatino Linotype" w:hAnsi="Palatino Linotype"/>
                      <w:b/>
                    </w:rPr>
                    <w:t>прошлом веке</w:t>
                  </w:r>
                  <w:r w:rsidRPr="00D30270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CD5A08">
        <w:rPr>
          <w:rFonts w:ascii="MS Reference Sans Serif" w:hAnsi="MS Reference Sans Serif"/>
          <w:b/>
          <w:sz w:val="28"/>
          <w:szCs w:val="28"/>
        </w:rPr>
        <w:t>Тщательно пережёвывайте пищу, не спешите глотать.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Перед приёмом пищи сделайте 5-6 дыхательных упражнений животом.</w:t>
      </w:r>
    </w:p>
    <w:p w:rsidR="00EC7AD5" w:rsidRDefault="00C67877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roundrect id="_x0000_s1038" style="position:absolute;left:0;text-align:left;margin-left:1.25pt;margin-top:2.5pt;width:270pt;height:120.25pt;z-index:251657728" arcsize="19114f">
            <v:textbox>
              <w:txbxContent>
                <w:p w:rsidR="00CD5A08" w:rsidRPr="00CD5A08" w:rsidRDefault="00CD5A08" w:rsidP="00CD5A08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</w:pPr>
                  <w:r w:rsidRPr="00CD5A08"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  <w:t>Учеными доказано, что болезни желудка в три раза чаще возникают у детей и подростков, которые вместо обеда «перекусывают»</w:t>
                  </w:r>
                </w:p>
                <w:p w:rsidR="00CD5A08" w:rsidRPr="00CD5A08" w:rsidRDefault="00CD5A0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Pr="00CD5A08" w:rsidRDefault="00CD5A08" w:rsidP="00CD5A08">
      <w:pPr>
        <w:jc w:val="both"/>
        <w:rPr>
          <w:rFonts w:ascii="MS Reference Sans Serif" w:hAnsi="MS Reference Sans Serif"/>
          <w:b/>
        </w:rPr>
      </w:pPr>
      <w:r w:rsidRPr="00CD5A08">
        <w:rPr>
          <w:rFonts w:ascii="MS Reference Sans Serif" w:hAnsi="MS Reference Sans Serif"/>
          <w:b/>
        </w:rPr>
        <w:t>Это интересно…</w:t>
      </w:r>
    </w:p>
    <w:p w:rsidR="00CD5A08" w:rsidRPr="00CD5A08" w:rsidRDefault="00CD5A08" w:rsidP="00CD5A08">
      <w:pPr>
        <w:jc w:val="both"/>
        <w:rPr>
          <w:rFonts w:ascii="MS Reference Sans Serif" w:hAnsi="MS Reference Sans Serif"/>
        </w:rPr>
      </w:pPr>
      <w:r w:rsidRPr="00CD5A08">
        <w:rPr>
          <w:rFonts w:ascii="MS Reference Sans Serif" w:hAnsi="MS Reference Sans Serif"/>
        </w:rPr>
        <w:t xml:space="preserve">Слово «витамин» придумал американский учёный-биохимик Казимир </w:t>
      </w:r>
      <w:proofErr w:type="spellStart"/>
      <w:r w:rsidRPr="00CD5A08">
        <w:rPr>
          <w:rFonts w:ascii="MS Reference Sans Serif" w:hAnsi="MS Reference Sans Serif"/>
        </w:rPr>
        <w:t>Функ</w:t>
      </w:r>
      <w:proofErr w:type="spellEnd"/>
      <w:r w:rsidRPr="00CD5A08">
        <w:rPr>
          <w:rFonts w:ascii="MS Reference Sans Serif" w:hAnsi="MS Reference Sans Serif"/>
        </w:rPr>
        <w:t>. Он открыл, что вещество «амин», содержащееся в оболочке рисового зерна, жизненно необходимо. Соединив латинское</w:t>
      </w:r>
      <w:r>
        <w:rPr>
          <w:rFonts w:ascii="MS Reference Sans Serif" w:hAnsi="MS Reference Sans Serif"/>
          <w:sz w:val="28"/>
          <w:szCs w:val="28"/>
        </w:rPr>
        <w:t xml:space="preserve"> </w:t>
      </w:r>
      <w:r w:rsidRPr="00CD5A08">
        <w:rPr>
          <w:rFonts w:ascii="MS Reference Sans Serif" w:hAnsi="MS Reference Sans Serif"/>
        </w:rPr>
        <w:t>слово «вита» («жизнь») с</w:t>
      </w:r>
      <w:r>
        <w:rPr>
          <w:rFonts w:ascii="MS Reference Sans Serif" w:hAnsi="MS Reference Sans Serif"/>
          <w:sz w:val="28"/>
          <w:szCs w:val="28"/>
        </w:rPr>
        <w:t xml:space="preserve"> </w:t>
      </w:r>
      <w:r w:rsidRPr="00CD5A08">
        <w:rPr>
          <w:rFonts w:ascii="MS Reference Sans Serif" w:hAnsi="MS Reference Sans Serif"/>
        </w:rPr>
        <w:t xml:space="preserve">«амин», получилось слово «витамин». </w:t>
      </w:r>
    </w:p>
    <w:p w:rsidR="00EC7AD5" w:rsidRDefault="00A63F9E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lastRenderedPageBreak/>
        <w:t>ШКОЛЬНИКОВ</w:t>
      </w:r>
    </w:p>
    <w:p w:rsidR="00EC7AD5" w:rsidRDefault="00C67877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roundrect id="_x0000_s1039" style="position:absolute;left:0;text-align:left;margin-left:28.35pt;margin-top:26.8pt;width:225pt;height:135pt;z-index:251658752" arcsize="10923f">
            <v:textbox>
              <w:txbxContent>
                <w:p w:rsidR="00CD5A08" w:rsidRPr="00CD5A08" w:rsidRDefault="00CD5A08" w:rsidP="00CD5A08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</w:pPr>
                  <w:r w:rsidRPr="00CD5A08"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  <w:t>Учащиеся, соблюдающие требования режима питания, быстрее справляются с учебными заданиями и лучше успевают в школе</w:t>
                  </w:r>
                </w:p>
                <w:p w:rsidR="00CD5A08" w:rsidRPr="00CD5A08" w:rsidRDefault="00CD5A0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Pr="00CD5A08" w:rsidRDefault="00CD5A08" w:rsidP="00EC7AD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sectPr w:rsidR="00CD5A08" w:rsidRPr="00CD5A08" w:rsidSect="00CD5A08">
      <w:pgSz w:w="16838" w:h="11906" w:orient="landscape"/>
      <w:pgMar w:top="567" w:right="567" w:bottom="360" w:left="567" w:header="709" w:footer="709" w:gutter="0"/>
      <w:cols w:num="3" w:space="708" w:equalWidth="0">
        <w:col w:w="5013" w:space="182"/>
        <w:col w:w="5398" w:space="180"/>
        <w:col w:w="492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3pt" o:bullet="t">
        <v:imagedata r:id="rId1" o:title="BD21302_"/>
      </v:shape>
    </w:pict>
  </w:numPicBullet>
  <w:abstractNum w:abstractNumId="0">
    <w:nsid w:val="21446E13"/>
    <w:multiLevelType w:val="hybridMultilevel"/>
    <w:tmpl w:val="40A8F064"/>
    <w:lvl w:ilvl="0" w:tplc="8AB0FFE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proofState w:spelling="clean"/>
  <w:stylePaneFormatFilter w:val="3F01"/>
  <w:defaultTabStop w:val="708"/>
  <w:characterSpacingControl w:val="doNotCompress"/>
  <w:compat/>
  <w:rsids>
    <w:rsidRoot w:val="00EC7AD5"/>
    <w:rsid w:val="00450052"/>
    <w:rsid w:val="00787893"/>
    <w:rsid w:val="007D54CD"/>
    <w:rsid w:val="00907516"/>
    <w:rsid w:val="00A63F9E"/>
    <w:rsid w:val="00C67877"/>
    <w:rsid w:val="00CD5A08"/>
    <w:rsid w:val="00D0101A"/>
    <w:rsid w:val="00D223E3"/>
    <w:rsid w:val="00D30270"/>
    <w:rsid w:val="00D53122"/>
    <w:rsid w:val="00DD54F8"/>
    <w:rsid w:val="00E85839"/>
    <w:rsid w:val="00EB2330"/>
    <w:rsid w:val="00EB6BE1"/>
    <w:rsid w:val="00E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Владимировна</cp:lastModifiedBy>
  <cp:revision>2</cp:revision>
  <dcterms:created xsi:type="dcterms:W3CDTF">2015-05-20T17:50:00Z</dcterms:created>
  <dcterms:modified xsi:type="dcterms:W3CDTF">2015-05-20T17:50:00Z</dcterms:modified>
</cp:coreProperties>
</file>